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E5" w:rsidRDefault="002B64E5" w:rsidP="002B64E5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FORMATORI</w:t>
      </w:r>
    </w:p>
    <w:p w:rsidR="002B64E5" w:rsidRDefault="002B64E5" w:rsidP="0089354E">
      <w:pPr>
        <w:rPr>
          <w:rFonts w:asciiTheme="majorHAnsi" w:hAnsiTheme="majorHAnsi"/>
          <w:b/>
          <w:sz w:val="22"/>
          <w:szCs w:val="22"/>
        </w:rPr>
      </w:pPr>
    </w:p>
    <w:p w:rsidR="00040F78" w:rsidRPr="00E13C7E" w:rsidRDefault="00040F78" w:rsidP="0089354E">
      <w:pPr>
        <w:rPr>
          <w:rFonts w:asciiTheme="majorHAnsi" w:hAnsiTheme="majorHAnsi"/>
          <w:b/>
          <w:sz w:val="22"/>
          <w:szCs w:val="22"/>
        </w:rPr>
      </w:pPr>
      <w:r w:rsidRPr="00E13C7E">
        <w:rPr>
          <w:rFonts w:asciiTheme="majorHAnsi" w:hAnsiTheme="majorHAnsi"/>
          <w:b/>
          <w:sz w:val="22"/>
          <w:szCs w:val="22"/>
        </w:rPr>
        <w:t>Ignazio PUNZI </w:t>
      </w:r>
      <w:r w:rsidRPr="00E13C7E">
        <w:rPr>
          <w:rFonts w:asciiTheme="majorHAnsi" w:hAnsiTheme="majorHAnsi"/>
          <w:sz w:val="22"/>
          <w:szCs w:val="22"/>
        </w:rPr>
        <w:t xml:space="preserve">è formatore, psicologo e psicoterapeuta familiare. </w:t>
      </w:r>
    </w:p>
    <w:p w:rsidR="00040F78" w:rsidRPr="00E13C7E" w:rsidRDefault="00040F78" w:rsidP="00040F7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Presidente dell’associazione </w:t>
      </w:r>
      <w:r w:rsidRPr="00E13C7E">
        <w:rPr>
          <w:rFonts w:asciiTheme="majorHAnsi" w:hAnsiTheme="majorHAnsi"/>
          <w:i/>
          <w:sz w:val="22"/>
          <w:szCs w:val="22"/>
        </w:rPr>
        <w:t>L’Aratro e la Stella</w:t>
      </w:r>
      <w:r w:rsidRPr="00E13C7E">
        <w:rPr>
          <w:rFonts w:asciiTheme="majorHAnsi" w:hAnsiTheme="majorHAnsi"/>
          <w:sz w:val="22"/>
          <w:szCs w:val="22"/>
        </w:rPr>
        <w:t xml:space="preserve">, ha progettato con Giuseppe </w:t>
      </w:r>
      <w:proofErr w:type="spellStart"/>
      <w:r w:rsidRPr="00E13C7E">
        <w:rPr>
          <w:rFonts w:asciiTheme="majorHAnsi" w:hAnsiTheme="majorHAnsi"/>
          <w:sz w:val="22"/>
          <w:szCs w:val="22"/>
        </w:rPr>
        <w:t>Dardes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il percorso di crescita umana e spirituale </w:t>
      </w:r>
      <w:r w:rsidRPr="00E13C7E">
        <w:rPr>
          <w:rFonts w:asciiTheme="majorHAnsi" w:hAnsiTheme="majorHAnsi"/>
          <w:i/>
          <w:sz w:val="22"/>
          <w:szCs w:val="22"/>
        </w:rPr>
        <w:t>In Viaggio verso l’Isola Sconosciuta</w:t>
      </w:r>
      <w:r w:rsidRPr="00E13C7E">
        <w:rPr>
          <w:rFonts w:asciiTheme="majorHAnsi" w:hAnsiTheme="majorHAnsi"/>
          <w:sz w:val="22"/>
          <w:szCs w:val="22"/>
        </w:rPr>
        <w:t xml:space="preserve"> (www.isolasconosciuta.it).</w:t>
      </w:r>
    </w:p>
    <w:p w:rsidR="00040F78" w:rsidRPr="00E13C7E" w:rsidRDefault="00040F78" w:rsidP="00040F7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Professore di Psicologia Generale alla Pontificia Università </w:t>
      </w:r>
      <w:proofErr w:type="spellStart"/>
      <w:r w:rsidRPr="00E13C7E">
        <w:rPr>
          <w:rFonts w:asciiTheme="majorHAnsi" w:hAnsiTheme="majorHAnsi"/>
          <w:sz w:val="22"/>
          <w:szCs w:val="22"/>
        </w:rPr>
        <w:t>Antonianum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di Roma (1994-2003). Supervisore di numerose </w:t>
      </w:r>
      <w:proofErr w:type="spellStart"/>
      <w:r w:rsidRPr="00E13C7E">
        <w:rPr>
          <w:rFonts w:asciiTheme="majorHAnsi" w:hAnsiTheme="majorHAnsi"/>
          <w:sz w:val="22"/>
          <w:szCs w:val="22"/>
        </w:rPr>
        <w:t>équipes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di educatori che si occupano di minori e di disabilità. Tiene corsi di formazione per educatori, insegnanti, genitori e volontari. </w:t>
      </w:r>
    </w:p>
    <w:p w:rsidR="00040F78" w:rsidRPr="00E13C7E" w:rsidRDefault="00040F78" w:rsidP="00040F7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Ha lavorato negli anni ’80 con le persone senza dimora nella Caritas diocesana di Roma diretta da don Luigi Di Liegro. Si è occupato per 20 anni di adulti e bambini affetti da HIV/AIDS e, nel dopo terremoto a L’Aquila di bambini affetti da disturbo da stress post traumatico. Ha collaborato con la Caritas Italiana nel progetto Rifugiato a Casa Mia ed è membro dello Staff Formativo Nazionale del “Progetto Policoro”. Nella provincia di Trento è stato consulente per le politiche giovanili ed attualmente collabora alle politiche familiari e di comunità.</w:t>
      </w:r>
    </w:p>
    <w:p w:rsidR="00040F78" w:rsidRPr="00E13C7E" w:rsidRDefault="00040F78" w:rsidP="00040F7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È sposato e ha due figli.</w:t>
      </w:r>
    </w:p>
    <w:p w:rsidR="00040F78" w:rsidRPr="00E13C7E" w:rsidRDefault="00040F78" w:rsidP="00040F7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Autore di alcuni libri e di numerosi articoli su varie riviste scientifiche, tra cui:</w:t>
      </w:r>
    </w:p>
    <w:p w:rsidR="00040F78" w:rsidRPr="00E13C7E" w:rsidRDefault="00040F78" w:rsidP="00040F7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i/>
          <w:sz w:val="22"/>
          <w:szCs w:val="22"/>
        </w:rPr>
        <w:t xml:space="preserve">I quattro codici della vita umana: maternità, paternità, </w:t>
      </w:r>
      <w:proofErr w:type="spellStart"/>
      <w:r w:rsidRPr="00E13C7E">
        <w:rPr>
          <w:rFonts w:asciiTheme="majorHAnsi" w:hAnsiTheme="majorHAnsi"/>
          <w:i/>
          <w:sz w:val="22"/>
          <w:szCs w:val="22"/>
        </w:rPr>
        <w:t>filialità</w:t>
      </w:r>
      <w:proofErr w:type="spellEnd"/>
      <w:r w:rsidRPr="00E13C7E">
        <w:rPr>
          <w:rFonts w:asciiTheme="majorHAnsi" w:hAnsiTheme="majorHAnsi"/>
          <w:i/>
          <w:sz w:val="22"/>
          <w:szCs w:val="22"/>
        </w:rPr>
        <w:t xml:space="preserve"> e fraternità</w:t>
      </w:r>
      <w:r w:rsidRPr="00E13C7E">
        <w:rPr>
          <w:rFonts w:asciiTheme="majorHAnsi" w:hAnsiTheme="majorHAnsi"/>
          <w:sz w:val="22"/>
          <w:szCs w:val="22"/>
        </w:rPr>
        <w:t xml:space="preserve">, Edizioni San Paolo, Milano 2018 </w:t>
      </w:r>
    </w:p>
    <w:p w:rsidR="00040F78" w:rsidRPr="00E13C7E" w:rsidRDefault="00040F78" w:rsidP="00040F7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i/>
          <w:sz w:val="22"/>
          <w:szCs w:val="22"/>
        </w:rPr>
        <w:t xml:space="preserve">Le Parole dell’Attesa - In una stella ho trovato la libertà, </w:t>
      </w:r>
      <w:r w:rsidRPr="00E13C7E">
        <w:rPr>
          <w:rFonts w:asciiTheme="majorHAnsi" w:hAnsiTheme="majorHAnsi"/>
          <w:sz w:val="22"/>
          <w:szCs w:val="22"/>
        </w:rPr>
        <w:t>Edizioni San Paolo, Milano 2019</w:t>
      </w:r>
    </w:p>
    <w:p w:rsidR="00040F78" w:rsidRPr="00E13C7E" w:rsidRDefault="00040F78" w:rsidP="00040F7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(con G. </w:t>
      </w:r>
      <w:proofErr w:type="spellStart"/>
      <w:r w:rsidRPr="00E13C7E">
        <w:rPr>
          <w:rFonts w:asciiTheme="majorHAnsi" w:hAnsiTheme="majorHAnsi"/>
          <w:sz w:val="22"/>
          <w:szCs w:val="22"/>
        </w:rPr>
        <w:t>Dardes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) </w:t>
      </w:r>
      <w:r w:rsidRPr="00E13C7E">
        <w:rPr>
          <w:rFonts w:asciiTheme="majorHAnsi" w:hAnsiTheme="majorHAnsi"/>
          <w:i/>
          <w:sz w:val="22"/>
          <w:szCs w:val="22"/>
        </w:rPr>
        <w:t>Dov'è tuo fratello? Famiglia, immigrazione e multiculturalità</w:t>
      </w:r>
      <w:r w:rsidRPr="00E13C7E">
        <w:rPr>
          <w:rFonts w:asciiTheme="majorHAnsi" w:hAnsiTheme="majorHAnsi"/>
          <w:sz w:val="22"/>
          <w:szCs w:val="22"/>
        </w:rPr>
        <w:t>, Edizioni San Paolo, Milano 2015</w:t>
      </w:r>
    </w:p>
    <w:p w:rsidR="00040F78" w:rsidRPr="00E13C7E" w:rsidRDefault="00040F78" w:rsidP="00040F7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(con A. Filoni e M. Castaldo) </w:t>
      </w:r>
      <w:proofErr w:type="spellStart"/>
      <w:r w:rsidRPr="00E13C7E">
        <w:rPr>
          <w:rFonts w:asciiTheme="majorHAnsi" w:hAnsiTheme="majorHAnsi"/>
          <w:i/>
          <w:sz w:val="22"/>
          <w:szCs w:val="22"/>
        </w:rPr>
        <w:t>Safya</w:t>
      </w:r>
      <w:proofErr w:type="spellEnd"/>
      <w:r w:rsidRPr="00E13C7E">
        <w:rPr>
          <w:rFonts w:asciiTheme="majorHAnsi" w:hAnsiTheme="majorHAnsi"/>
          <w:i/>
          <w:sz w:val="22"/>
          <w:szCs w:val="22"/>
        </w:rPr>
        <w:t>. Un approccio transdisciplinare alla salute degli Homeless in Europa</w:t>
      </w:r>
      <w:r w:rsidRPr="00E13C7E">
        <w:rPr>
          <w:rFonts w:asciiTheme="majorHAnsi" w:hAnsiTheme="majorHAnsi"/>
          <w:sz w:val="22"/>
          <w:szCs w:val="22"/>
        </w:rPr>
        <w:t>, Franco Angeli, Milano 2014</w:t>
      </w:r>
    </w:p>
    <w:p w:rsidR="00040F78" w:rsidRPr="00E13C7E" w:rsidRDefault="00040F78" w:rsidP="00040F7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(con E. </w:t>
      </w:r>
      <w:proofErr w:type="spellStart"/>
      <w:r w:rsidRPr="00E13C7E">
        <w:rPr>
          <w:rFonts w:asciiTheme="majorHAnsi" w:hAnsiTheme="majorHAnsi"/>
          <w:sz w:val="22"/>
          <w:szCs w:val="22"/>
        </w:rPr>
        <w:t>Fizzotti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) </w:t>
      </w:r>
      <w:r w:rsidRPr="00E13C7E">
        <w:rPr>
          <w:rFonts w:asciiTheme="majorHAnsi" w:hAnsiTheme="majorHAnsi"/>
          <w:i/>
          <w:sz w:val="22"/>
          <w:szCs w:val="22"/>
        </w:rPr>
        <w:t>Costretti o liberi?</w:t>
      </w:r>
      <w:r w:rsidRPr="00E13C7E">
        <w:rPr>
          <w:rFonts w:asciiTheme="majorHAnsi" w:hAnsiTheme="majorHAnsi"/>
          <w:sz w:val="22"/>
          <w:szCs w:val="22"/>
        </w:rPr>
        <w:t>, ed. Paoline, Milano 2006</w:t>
      </w:r>
    </w:p>
    <w:p w:rsidR="00040F78" w:rsidRPr="00E13C7E" w:rsidRDefault="00040F78" w:rsidP="00040F7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(con E. </w:t>
      </w:r>
      <w:proofErr w:type="spellStart"/>
      <w:r w:rsidRPr="00E13C7E">
        <w:rPr>
          <w:rFonts w:asciiTheme="majorHAnsi" w:hAnsiTheme="majorHAnsi"/>
          <w:sz w:val="22"/>
          <w:szCs w:val="22"/>
        </w:rPr>
        <w:t>Fizzotti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) </w:t>
      </w:r>
      <w:r w:rsidRPr="00E13C7E">
        <w:rPr>
          <w:rFonts w:asciiTheme="majorHAnsi" w:hAnsiTheme="majorHAnsi"/>
          <w:i/>
          <w:sz w:val="22"/>
          <w:szCs w:val="22"/>
        </w:rPr>
        <w:t>Solidarietà come ricerca di senso</w:t>
      </w:r>
      <w:r w:rsidRPr="00E13C7E">
        <w:rPr>
          <w:rFonts w:asciiTheme="majorHAnsi" w:hAnsiTheme="majorHAnsi"/>
          <w:sz w:val="22"/>
          <w:szCs w:val="22"/>
        </w:rPr>
        <w:t xml:space="preserve">, ed. </w:t>
      </w:r>
      <w:proofErr w:type="spellStart"/>
      <w:r w:rsidRPr="00E13C7E">
        <w:rPr>
          <w:rFonts w:asciiTheme="majorHAnsi" w:hAnsiTheme="majorHAnsi"/>
          <w:sz w:val="22"/>
          <w:szCs w:val="22"/>
        </w:rPr>
        <w:t>Salcom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13C7E">
        <w:rPr>
          <w:rFonts w:asciiTheme="majorHAnsi" w:hAnsiTheme="majorHAnsi"/>
          <w:sz w:val="22"/>
          <w:szCs w:val="22"/>
        </w:rPr>
        <w:t>Brezzo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E13C7E">
        <w:rPr>
          <w:rFonts w:asciiTheme="majorHAnsi" w:hAnsiTheme="majorHAnsi"/>
          <w:sz w:val="22"/>
          <w:szCs w:val="22"/>
        </w:rPr>
        <w:t>Bedero</w:t>
      </w:r>
      <w:proofErr w:type="spellEnd"/>
      <w:r w:rsidRPr="00E13C7E">
        <w:rPr>
          <w:rFonts w:asciiTheme="majorHAnsi" w:hAnsiTheme="majorHAnsi"/>
          <w:sz w:val="22"/>
          <w:szCs w:val="22"/>
        </w:rPr>
        <w:t>, 1994</w:t>
      </w:r>
    </w:p>
    <w:p w:rsidR="009E3187" w:rsidRPr="00E13C7E" w:rsidRDefault="009E3187">
      <w:pPr>
        <w:rPr>
          <w:rFonts w:asciiTheme="majorHAnsi" w:hAnsiTheme="majorHAnsi"/>
          <w:sz w:val="22"/>
          <w:szCs w:val="22"/>
        </w:rPr>
      </w:pP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b/>
          <w:bCs/>
          <w:sz w:val="22"/>
          <w:szCs w:val="22"/>
        </w:rPr>
        <w:t xml:space="preserve">Maria Letizia LOMBARDI </w:t>
      </w:r>
      <w:r w:rsidRPr="00E13C7E">
        <w:rPr>
          <w:rFonts w:asciiTheme="majorHAnsi" w:hAnsiTheme="majorHAnsi"/>
          <w:sz w:val="22"/>
          <w:szCs w:val="22"/>
        </w:rPr>
        <w:t>è formatrice, psicologa del lavoro e delle organizzazioni.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Dal 2015 collabora con la CEI per la formazione degli Animatori di Comunità del Progetto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Policoro.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Dal 2012 collabora con Caritas Italiana per la formazione dei direttori e membri delle Equipe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delle Caritas diocesane e il coordinamento della Comunità Professionale dei Formatori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Caritas.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Ha collaborato per diversi anni con i Centri di Servizio per il Volontariato del Lazio,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accompagnando gruppi di associazioni in percorsi di progettazione partecipata per la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promozione delle associazioni e del volontariato.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Ha operato nella consulenza e accompagnamento di comunità religiose femminili, per l’analisi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delle dinamiche relazionali interne e l’organizzazione del lavoro e delle attività.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È socia fondatrice dell’associazione L’Aratro e la Stella. Per l’associazione progetta e realizza percorsi formativi rivolti ai soci, a persone consacrate e congregazioni religiose, a cooperative, coppie, genitori, giovani, persone impegnate in ruoli educativi e di cura della persona.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È sposata, mamma di due giovani adulti.</w:t>
      </w:r>
    </w:p>
    <w:p w:rsidR="0005180F" w:rsidRDefault="0005180F" w:rsidP="00E13C7E">
      <w:pPr>
        <w:rPr>
          <w:rFonts w:asciiTheme="majorHAnsi" w:hAnsiTheme="majorHAnsi"/>
          <w:sz w:val="22"/>
          <w:szCs w:val="22"/>
        </w:rPr>
      </w:pPr>
    </w:p>
    <w:p w:rsidR="002B64E5" w:rsidRDefault="002B64E5" w:rsidP="00E13C7E">
      <w:pPr>
        <w:rPr>
          <w:rFonts w:asciiTheme="majorHAnsi" w:hAnsiTheme="majorHAnsi"/>
          <w:sz w:val="22"/>
          <w:szCs w:val="22"/>
        </w:rPr>
      </w:pPr>
    </w:p>
    <w:p w:rsidR="002B64E5" w:rsidRDefault="002B64E5" w:rsidP="00E13C7E">
      <w:pPr>
        <w:rPr>
          <w:rFonts w:asciiTheme="majorHAnsi" w:hAnsiTheme="majorHAnsi"/>
          <w:sz w:val="22"/>
          <w:szCs w:val="22"/>
        </w:rPr>
      </w:pPr>
    </w:p>
    <w:p w:rsidR="002B64E5" w:rsidRDefault="002B64E5" w:rsidP="00E13C7E">
      <w:pPr>
        <w:rPr>
          <w:rFonts w:asciiTheme="majorHAnsi" w:hAnsiTheme="majorHAnsi"/>
          <w:sz w:val="22"/>
          <w:szCs w:val="22"/>
        </w:rPr>
      </w:pPr>
    </w:p>
    <w:p w:rsidR="002B64E5" w:rsidRPr="00E13C7E" w:rsidRDefault="002B64E5" w:rsidP="00E13C7E">
      <w:pPr>
        <w:rPr>
          <w:rFonts w:asciiTheme="majorHAnsi" w:hAnsiTheme="majorHAnsi"/>
          <w:sz w:val="22"/>
          <w:szCs w:val="22"/>
        </w:rPr>
      </w:pPr>
    </w:p>
    <w:p w:rsidR="0005180F" w:rsidRPr="00E13C7E" w:rsidRDefault="0005180F" w:rsidP="00E13C7E">
      <w:pPr>
        <w:jc w:val="both"/>
        <w:rPr>
          <w:rFonts w:asciiTheme="majorHAnsi" w:hAnsiTheme="majorHAnsi"/>
          <w:b/>
          <w:sz w:val="22"/>
          <w:szCs w:val="22"/>
        </w:rPr>
      </w:pPr>
      <w:r w:rsidRPr="00E13C7E">
        <w:rPr>
          <w:rFonts w:asciiTheme="majorHAnsi" w:hAnsiTheme="majorHAnsi"/>
          <w:b/>
          <w:sz w:val="22"/>
          <w:szCs w:val="22"/>
        </w:rPr>
        <w:lastRenderedPageBreak/>
        <w:t>L’associazione “L’Aratro e la Stella”</w:t>
      </w:r>
      <w:r w:rsidR="00E13C7E">
        <w:rPr>
          <w:rFonts w:asciiTheme="majorHAnsi" w:hAnsiTheme="majorHAnsi"/>
          <w:b/>
          <w:sz w:val="22"/>
          <w:szCs w:val="22"/>
        </w:rPr>
        <w:t xml:space="preserve"> </w:t>
      </w:r>
      <w:r w:rsidRPr="00E13C7E">
        <w:rPr>
          <w:rFonts w:asciiTheme="majorHAnsi" w:hAnsiTheme="majorHAnsi"/>
          <w:sz w:val="22"/>
          <w:szCs w:val="22"/>
        </w:rPr>
        <w:t xml:space="preserve">è un’associazione culturale nata nel 2013 dal desiderio, di un gruppo di amici e professionisti, di condividere un percorso di ricerca da cui potessero scaturire proposte volte alla promozione dello sviluppo dell’umanità della persona in tutte le sue dimensioni ed in ogni forma della relazione. 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L’associazione persegue la finalità di offrire strumenti e creare opportunità volte a:</w:t>
      </w:r>
    </w:p>
    <w:p w:rsidR="0005180F" w:rsidRPr="00E13C7E" w:rsidRDefault="0005180F" w:rsidP="0005180F">
      <w:pPr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stimolare la ricerca di senso, il confronto con l’alterità, la consapevolezza, la riflessività, la crescita personale</w:t>
      </w:r>
      <w:r w:rsidRPr="00E13C7E">
        <w:rPr>
          <w:rFonts w:asciiTheme="majorHAnsi" w:hAnsiTheme="majorHAnsi" w:cs="Times New Roman"/>
          <w:sz w:val="22"/>
          <w:szCs w:val="22"/>
        </w:rPr>
        <w:t>;</w:t>
      </w:r>
    </w:p>
    <w:p w:rsidR="0005180F" w:rsidRPr="00E13C7E" w:rsidRDefault="0005180F" w:rsidP="0005180F">
      <w:pPr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promuovere cammini di ricerca per una piena realizzazione della relazione in ogni sua forma: di coppia, genitoriale, familiare, amicale, di comunità, nelle organizzazioni di lavoro e non;</w:t>
      </w:r>
    </w:p>
    <w:p w:rsidR="0005180F" w:rsidRPr="00E13C7E" w:rsidRDefault="0005180F" w:rsidP="0005180F">
      <w:pPr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promuovere l’apertura, l’incontro, il confronto fra persone, famiglie, gruppi, comunità, interessati a costruire contesti sociali e politici basati sull’accoglienza, il rispetto, la tutela del bene comune, il sostegno e la valorizzazione del più fragile</w:t>
      </w:r>
      <w:r w:rsidRPr="00E13C7E">
        <w:rPr>
          <w:rFonts w:asciiTheme="majorHAnsi" w:hAnsiTheme="majorHAnsi" w:cs="Times New Roman"/>
          <w:sz w:val="22"/>
          <w:szCs w:val="22"/>
        </w:rPr>
        <w:t>;</w:t>
      </w:r>
    </w:p>
    <w:p w:rsidR="0005180F" w:rsidRPr="00E13C7E" w:rsidRDefault="0005180F" w:rsidP="0005180F">
      <w:pPr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diffondere una cultura della responsabilità, della solidarietà, della cittadinanza attiva.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L’associazione promuove attività quali:</w:t>
      </w:r>
    </w:p>
    <w:p w:rsidR="0005180F" w:rsidRPr="00E13C7E" w:rsidRDefault="0005180F" w:rsidP="0005180F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organizzazione di percorsi di crescita culturale, psicologica, spirituale;</w:t>
      </w:r>
    </w:p>
    <w:p w:rsidR="0005180F" w:rsidRPr="00E13C7E" w:rsidRDefault="0005180F" w:rsidP="0005180F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supervisioni, psicoterapie, </w:t>
      </w:r>
      <w:proofErr w:type="spellStart"/>
      <w:r w:rsidRPr="00E13C7E">
        <w:rPr>
          <w:rFonts w:asciiTheme="majorHAnsi" w:hAnsiTheme="majorHAnsi"/>
          <w:sz w:val="22"/>
          <w:szCs w:val="22"/>
        </w:rPr>
        <w:t>counselling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individuale, di coppia, familiare, di gruppo, di comunità e per le organizzazioni</w:t>
      </w:r>
      <w:r w:rsidRPr="00E13C7E">
        <w:rPr>
          <w:rFonts w:asciiTheme="majorHAnsi" w:hAnsiTheme="majorHAnsi" w:cs="Times New Roman"/>
          <w:sz w:val="22"/>
          <w:szCs w:val="22"/>
        </w:rPr>
        <w:t>;</w:t>
      </w:r>
    </w:p>
    <w:p w:rsidR="0005180F" w:rsidRPr="00E13C7E" w:rsidRDefault="0005180F" w:rsidP="0005180F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attività culturali attraverso l’organizzazione di convegni, conferenze, dibattiti, seminari e incontri, anche in collaborazione con associazioni analoghe ed istituzioni pubbliche e private;</w:t>
      </w:r>
    </w:p>
    <w:p w:rsidR="0005180F" w:rsidRPr="00E13C7E" w:rsidRDefault="0005180F" w:rsidP="0005180F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attività di formazione nelle scuole, nelle università, nelle aziende, nelle comunità, nei vari luoghi di vita di studio o di lavoro;</w:t>
      </w:r>
    </w:p>
    <w:p w:rsidR="0005180F" w:rsidRPr="00E13C7E" w:rsidRDefault="0005180F" w:rsidP="0005180F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promozione e partecipazione ad iniziative di solidarietà o di azione politica coerenti con le finalità dell’associazione.</w:t>
      </w:r>
    </w:p>
    <w:p w:rsidR="0005180F" w:rsidRPr="00E13C7E" w:rsidRDefault="0005180F" w:rsidP="0005180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E2E23" w:rsidRPr="00E13C7E" w:rsidRDefault="004E2E23" w:rsidP="004E2E2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Dalla sua costituzione ad oggi sono stati realizzati:</w:t>
      </w:r>
    </w:p>
    <w:p w:rsidR="004E2E23" w:rsidRPr="00E13C7E" w:rsidRDefault="004E2E23" w:rsidP="004E2E23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30 week-end residenziali di ricerca e crescita personale denominati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“In viaggio verso l’Isola Sconosciuta”</w:t>
      </w:r>
      <w:r w:rsidRPr="00E13C7E">
        <w:rPr>
          <w:rFonts w:asciiTheme="majorHAnsi" w:hAnsiTheme="majorHAnsi"/>
          <w:sz w:val="22"/>
          <w:szCs w:val="22"/>
        </w:rPr>
        <w:t xml:space="preserve"> realizzati nel Lazio, in Trentino-Alto Adige e in Basilicata</w:t>
      </w:r>
    </w:p>
    <w:p w:rsidR="004E2E23" w:rsidRPr="00E13C7E" w:rsidRDefault="004E2E23" w:rsidP="004E2E23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un ciclo di incontri sul tema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 xml:space="preserve">Paternità, Maternità e </w:t>
      </w:r>
      <w:proofErr w:type="spellStart"/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Filialità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intese non solo come ruoli educativi ma come dimensioni dell’animo di ciascuno;</w:t>
      </w:r>
    </w:p>
    <w:p w:rsidR="004E2E23" w:rsidRPr="00E13C7E" w:rsidRDefault="004E2E23" w:rsidP="004E2E23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conduzione di laboratori di incontro e confronto per persone malate o familiari di persone malate, nell’ambito del Convegno annuale dell’associazione </w:t>
      </w:r>
      <w:proofErr w:type="spellStart"/>
      <w:r w:rsidRPr="00E13C7E">
        <w:rPr>
          <w:rFonts w:asciiTheme="majorHAnsi" w:hAnsiTheme="majorHAnsi"/>
          <w:sz w:val="22"/>
          <w:szCs w:val="22"/>
        </w:rPr>
        <w:t>Mitocon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- dal 2014 ad oggi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un intervento di consulenza e accompagnamento per educatori e responsabili di unità operative nei servizi per la prima infanzia della associazione </w:t>
      </w:r>
      <w:proofErr w:type="spellStart"/>
      <w:r w:rsidRPr="00E13C7E">
        <w:rPr>
          <w:rFonts w:asciiTheme="majorHAnsi" w:hAnsiTheme="majorHAnsi"/>
          <w:sz w:val="22"/>
          <w:szCs w:val="22"/>
        </w:rPr>
        <w:t>Virtus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Italia Onlus;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progettazione e docenza di un percorso di formazione per volontari dell’associazione Alba – Associazione contro le leucemie del bambino e dell’adulto - di Roma - 2014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un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corso sulla genitorialità</w:t>
      </w:r>
      <w:r w:rsidRPr="00E13C7E">
        <w:rPr>
          <w:rFonts w:asciiTheme="majorHAnsi" w:hAnsiTheme="majorHAnsi"/>
          <w:sz w:val="22"/>
          <w:szCs w:val="22"/>
        </w:rPr>
        <w:t xml:space="preserve"> organizzato da una casa-famiglia e due associazioni di genitori a Roma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progettazione e docenza di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4 percorsi di formazione rivolti alle suore e agli insegnanti</w:t>
      </w:r>
      <w:r w:rsidRPr="00E13C7E">
        <w:rPr>
          <w:rFonts w:asciiTheme="majorHAnsi" w:hAnsiTheme="majorHAnsi"/>
          <w:sz w:val="22"/>
          <w:szCs w:val="22"/>
        </w:rPr>
        <w:t xml:space="preserve"> della congregazione religiosa Maestre Pie </w:t>
      </w:r>
      <w:proofErr w:type="spellStart"/>
      <w:r w:rsidRPr="00E13C7E">
        <w:rPr>
          <w:rFonts w:asciiTheme="majorHAnsi" w:hAnsiTheme="majorHAnsi"/>
          <w:sz w:val="22"/>
          <w:szCs w:val="22"/>
        </w:rPr>
        <w:t>Venerini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(dal 2014 al 2016)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docenze nel corso di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formazione per volontari della Caritas di Sorrento – Castellammare</w:t>
      </w:r>
      <w:r w:rsidRPr="00E13C7E">
        <w:rPr>
          <w:rFonts w:asciiTheme="majorHAnsi" w:hAnsiTheme="majorHAnsi"/>
          <w:sz w:val="22"/>
          <w:szCs w:val="22"/>
        </w:rPr>
        <w:t xml:space="preserve"> 2016 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4 incontri di mezza giornata sui temi “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Fragilità”, “Leggerezza”</w:t>
      </w:r>
      <w:r w:rsidRPr="00E13C7E">
        <w:rPr>
          <w:rFonts w:asciiTheme="majorHAnsi" w:hAnsiTheme="majorHAnsi"/>
          <w:sz w:val="22"/>
          <w:szCs w:val="22"/>
        </w:rPr>
        <w:t xml:space="preserve"> nel 2016 a Roma, sulla “Leggerezza” nel 2016 a Potenza e su “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 xml:space="preserve">L’inquietudine” </w:t>
      </w:r>
      <w:r w:rsidRPr="00E13C7E">
        <w:rPr>
          <w:rFonts w:asciiTheme="majorHAnsi" w:hAnsiTheme="majorHAnsi"/>
          <w:sz w:val="22"/>
          <w:szCs w:val="22"/>
        </w:rPr>
        <w:t xml:space="preserve">(2017) e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 xml:space="preserve">“Le paure che ci abitano” </w:t>
      </w:r>
      <w:r w:rsidRPr="00E13C7E">
        <w:rPr>
          <w:rFonts w:asciiTheme="majorHAnsi" w:hAnsiTheme="majorHAnsi"/>
          <w:sz w:val="22"/>
          <w:szCs w:val="22"/>
        </w:rPr>
        <w:t>(2018) a Roma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un week-end residenziale sulla nutrizione, esplorata nella sua dimensione concreta e in quella simbolica “Storie che nutrono, sapori che raccontano”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due week-end residenziali sul tema del perdono dal titolo “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Offesa, ferita, perdono – cammini di ricomposizione interiore”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un week-end residenziale dal titolo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“Dai bisogni al desiderio”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un percorso articolato in 5 week-end residenziali su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“Il cammino dell’Uomo”</w:t>
      </w:r>
      <w:r w:rsidRPr="00E13C7E">
        <w:rPr>
          <w:rFonts w:asciiTheme="majorHAnsi" w:hAnsiTheme="majorHAnsi"/>
          <w:sz w:val="22"/>
          <w:szCs w:val="22"/>
        </w:rPr>
        <w:t xml:space="preserve"> a partire dall’omonimo testo di Martin </w:t>
      </w:r>
      <w:proofErr w:type="spellStart"/>
      <w:r w:rsidRPr="00E13C7E">
        <w:rPr>
          <w:rFonts w:asciiTheme="majorHAnsi" w:hAnsiTheme="majorHAnsi"/>
          <w:sz w:val="22"/>
          <w:szCs w:val="22"/>
        </w:rPr>
        <w:t>Buber</w:t>
      </w:r>
      <w:proofErr w:type="spellEnd"/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due percorsi di formazione per volontari e operatori della Caritas diocesana di Chieti-Vasto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>un percorso articolato in 6 week-end residenziali su “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I Quattro Codici della Vita Umana – una nuova mappa per vivere relazione generative”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Percorso online articolato in 4 incontri di 3 h per aiutare in maniera generativa il </w:t>
      </w:r>
      <w:proofErr w:type="spellStart"/>
      <w:r w:rsidRPr="00E13C7E">
        <w:rPr>
          <w:rFonts w:asciiTheme="majorHAnsi" w:hAnsiTheme="majorHAnsi"/>
          <w:sz w:val="22"/>
          <w:szCs w:val="22"/>
        </w:rPr>
        <w:t>lockdown</w:t>
      </w:r>
      <w:proofErr w:type="spellEnd"/>
      <w:r w:rsidRPr="00E13C7E">
        <w:rPr>
          <w:rFonts w:asciiTheme="majorHAnsi" w:hAnsiTheme="majorHAnsi"/>
          <w:sz w:val="22"/>
          <w:szCs w:val="22"/>
        </w:rPr>
        <w:t xml:space="preserve"> imposto dall’emergenza Covid-19, dal titolo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 xml:space="preserve"> “Fare dell’interruzione un nuovo cammino” </w:t>
      </w:r>
    </w:p>
    <w:p w:rsidR="004E2E23" w:rsidRPr="00E13C7E" w:rsidRDefault="004E2E23" w:rsidP="004E2E23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13C7E">
        <w:rPr>
          <w:rFonts w:asciiTheme="majorHAnsi" w:hAnsiTheme="majorHAnsi"/>
          <w:sz w:val="22"/>
          <w:szCs w:val="22"/>
        </w:rPr>
        <w:t xml:space="preserve">Un percorso per gli operatori della Caritas Diocesana di Brescia per le persone senza dimora dal titolo </w:t>
      </w:r>
      <w:r w:rsidRPr="00E13C7E">
        <w:rPr>
          <w:rFonts w:asciiTheme="majorHAnsi" w:hAnsiTheme="majorHAnsi"/>
          <w:b/>
          <w:bCs/>
          <w:i/>
          <w:iCs/>
          <w:sz w:val="22"/>
          <w:szCs w:val="22"/>
        </w:rPr>
        <w:t>“In principio era la dimora</w:t>
      </w:r>
      <w:r w:rsidRPr="00E13C7E">
        <w:rPr>
          <w:rFonts w:asciiTheme="majorHAnsi" w:hAnsiTheme="majorHAnsi"/>
          <w:sz w:val="22"/>
          <w:szCs w:val="22"/>
        </w:rPr>
        <w:t>”, articolato in tre sessioni di due giorni ciascuno.</w:t>
      </w:r>
    </w:p>
    <w:p w:rsidR="004E2E23" w:rsidRPr="00A92B10" w:rsidRDefault="004E2E23" w:rsidP="004E2E23">
      <w:pPr>
        <w:jc w:val="both"/>
        <w:rPr>
          <w:rFonts w:ascii="Georgia" w:hAnsi="Georgia"/>
          <w:sz w:val="20"/>
          <w:szCs w:val="20"/>
        </w:rPr>
      </w:pPr>
    </w:p>
    <w:p w:rsidR="0005180F" w:rsidRDefault="0005180F"/>
    <w:sectPr w:rsidR="0005180F" w:rsidSect="00B46D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4C8"/>
    <w:multiLevelType w:val="multilevel"/>
    <w:tmpl w:val="5300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13BE0"/>
    <w:multiLevelType w:val="hybridMultilevel"/>
    <w:tmpl w:val="A628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933CF"/>
    <w:multiLevelType w:val="hybridMultilevel"/>
    <w:tmpl w:val="776C0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3EF8"/>
    <w:multiLevelType w:val="hybridMultilevel"/>
    <w:tmpl w:val="EAAA4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52DDE"/>
    <w:multiLevelType w:val="hybridMultilevel"/>
    <w:tmpl w:val="D3FADF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8E2458"/>
    <w:multiLevelType w:val="multilevel"/>
    <w:tmpl w:val="1630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01614"/>
    <w:multiLevelType w:val="hybridMultilevel"/>
    <w:tmpl w:val="602AB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>
    <w:useFELayout/>
  </w:compat>
  <w:rsids>
    <w:rsidRoot w:val="00E56E56"/>
    <w:rsid w:val="00040F78"/>
    <w:rsid w:val="0005180F"/>
    <w:rsid w:val="002B64E5"/>
    <w:rsid w:val="002C2DC6"/>
    <w:rsid w:val="004E2E23"/>
    <w:rsid w:val="005B188F"/>
    <w:rsid w:val="0067517F"/>
    <w:rsid w:val="006A0B89"/>
    <w:rsid w:val="006D4CA1"/>
    <w:rsid w:val="0089354E"/>
    <w:rsid w:val="009E3187"/>
    <w:rsid w:val="00B46D0D"/>
    <w:rsid w:val="00B972F5"/>
    <w:rsid w:val="00D237D1"/>
    <w:rsid w:val="00D54059"/>
    <w:rsid w:val="00E13C7E"/>
    <w:rsid w:val="00E56E56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4C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40F7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4C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40F7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LETIZIA LOMBARDI</dc:creator>
  <cp:keywords/>
  <dc:description/>
  <cp:lastModifiedBy>Utente</cp:lastModifiedBy>
  <cp:revision>7</cp:revision>
  <dcterms:created xsi:type="dcterms:W3CDTF">2020-10-05T07:25:00Z</dcterms:created>
  <dcterms:modified xsi:type="dcterms:W3CDTF">2020-11-28T14:14:00Z</dcterms:modified>
</cp:coreProperties>
</file>